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TÊN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ĐƠN VỊ:……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Mẫu  2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BÁO CÁO TỔNG HỢP Ý KIẾN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Sửa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đổi, bổ sung Điều lệ Công đo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àn Việt Nam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120" w:after="120" w:line="240"/>
        <w:ind w:right="0" w:left="90" w:firstLine="54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Phần 1. Thông tin ng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ười trả lời phiếu</w:t>
      </w:r>
    </w:p>
    <w:p>
      <w:pPr>
        <w:spacing w:before="120" w:after="120" w:line="240"/>
        <w:ind w:right="0" w:left="90" w:firstLine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+ Cán bộ tổ công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àn  … ………………………….. Phiếu</w:t>
      </w:r>
    </w:p>
    <w:p>
      <w:pPr>
        <w:spacing w:before="120" w:after="120" w:line="240"/>
        <w:ind w:right="0" w:left="0" w:firstLine="63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+ Cán bộ công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àn bộ phận……………….…..… … Phiếu</w:t>
      </w:r>
    </w:p>
    <w:p>
      <w:pPr>
        <w:spacing w:before="120" w:after="120" w:line="240"/>
        <w:ind w:right="0" w:left="0" w:firstLine="63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+ Cán bộ công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àn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ơ sở:…… ………………..…… Phiếu</w:t>
      </w:r>
    </w:p>
    <w:p>
      <w:pPr>
        <w:spacing w:before="120" w:after="120" w:line="240"/>
        <w:ind w:right="0" w:left="0" w:firstLine="63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+ Cán bộ công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àn cấp trên trực tiếp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ơ sở:………… Phiếu</w:t>
      </w:r>
    </w:p>
    <w:p>
      <w:pPr>
        <w:spacing w:before="120" w:after="120" w:line="240"/>
        <w:ind w:right="0" w:left="0" w:firstLine="63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+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àn viên công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àn …….……………………..…. Phiếu</w:t>
      </w:r>
    </w:p>
    <w:p>
      <w:pPr>
        <w:spacing w:before="120" w:after="120" w:line="240"/>
        <w:ind w:right="0" w:left="90" w:firstLine="54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  <w:t xml:space="preserve">Độ tuổi:                    </w:t>
      </w:r>
    </w:p>
    <w:p>
      <w:pPr>
        <w:spacing w:before="120" w:after="120" w:line="240"/>
        <w:ind w:right="0" w:left="90" w:firstLine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  <w:t xml:space="preserve"> +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Từ 50 – 50………….……….….…. Phiếu</w:t>
      </w:r>
    </w:p>
    <w:p>
      <w:pPr>
        <w:spacing w:before="120" w:after="120" w:line="240"/>
        <w:ind w:right="0" w:left="90" w:firstLine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+ Từ 40 – 49………….……….….…. Phiếu</w:t>
      </w:r>
    </w:p>
    <w:p>
      <w:pPr>
        <w:spacing w:before="120" w:after="120" w:line="240"/>
        <w:ind w:right="0" w:left="90" w:firstLine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+ Từ 30 – 39………………………….Phiếu</w:t>
      </w:r>
    </w:p>
    <w:p>
      <w:pPr>
        <w:spacing w:before="120" w:after="120" w:line="240"/>
        <w:ind w:right="0" w:left="90" w:firstLine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+ Từ 20 – 29…..………………….…. Phiếu</w:t>
      </w:r>
    </w:p>
    <w:p>
      <w:pPr>
        <w:spacing w:before="120" w:after="120" w:line="240"/>
        <w:ind w:right="0" w:left="90" w:firstLine="54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  <w:t xml:space="preserve">Đang sinh hoạt tại:</w:t>
      </w:r>
    </w:p>
    <w:p>
      <w:pPr>
        <w:spacing w:before="120" w:after="120" w:line="240"/>
        <w:ind w:right="0" w:left="90" w:firstLine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+ Công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àn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ơ sở doanh nghiệp…………….………… Phiếu</w:t>
      </w:r>
    </w:p>
    <w:p>
      <w:pPr>
        <w:spacing w:before="120" w:after="120" w:line="240"/>
        <w:ind w:right="0" w:left="90" w:firstLine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+ Công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àn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ơ sở:……….. Phiếu</w:t>
      </w:r>
    </w:p>
    <w:p>
      <w:pPr>
        <w:spacing w:before="0" w:after="0" w:line="240"/>
        <w:ind w:right="0" w:left="90" w:firstLine="54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Phần 2. Ý kiến tham gia sửa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đổi, bổ sung Điều lệ CĐVN</w:t>
      </w:r>
    </w:p>
    <w:p>
      <w:pPr>
        <w:spacing w:before="0" w:after="0" w:line="240"/>
        <w:ind w:right="0" w:left="90" w:firstLine="54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90" w:firstLine="54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0"/>
          <w:shd w:fill="auto" w:val="clear"/>
        </w:rPr>
      </w:pPr>
    </w:p>
    <w:tbl>
      <w:tblPr>
        <w:tblInd w:w="98" w:type="dxa"/>
      </w:tblPr>
      <w:tblGrid>
        <w:gridCol w:w="726"/>
        <w:gridCol w:w="2880"/>
        <w:gridCol w:w="1271"/>
        <w:gridCol w:w="1229"/>
        <w:gridCol w:w="2409"/>
      </w:tblGrid>
      <w:tr>
        <w:trPr>
          <w:trHeight w:val="1" w:hRule="atLeast"/>
          <w:jc w:val="left"/>
        </w:trPr>
        <w:tc>
          <w:tcPr>
            <w:tcW w:w="7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STT</w:t>
            </w: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Nội dung</w:t>
            </w:r>
          </w:p>
        </w:tc>
        <w:tc>
          <w:tcPr>
            <w:tcW w:w="1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Số ý kiến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đồng ý giữ nguy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ên theo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Điều lệ hiện 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ành</w:t>
            </w:r>
          </w:p>
        </w:tc>
        <w:tc>
          <w:tcPr>
            <w:tcW w:w="1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Số ý kiến sửa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đổi, bổ sung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66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Ý kiến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đề xuất sửa đổi,</w:t>
            </w:r>
          </w:p>
          <w:p>
            <w:pPr>
              <w:tabs>
                <w:tab w:val="left" w:pos="9090" w:leader="none"/>
              </w:tabs>
              <w:spacing w:before="0" w:after="0" w:line="240"/>
              <w:ind w:right="-66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bổ sung</w:t>
            </w:r>
          </w:p>
        </w:tc>
      </w:tr>
      <w:tr>
        <w:trPr>
          <w:trHeight w:val="1" w:hRule="atLeast"/>
          <w:jc w:val="left"/>
        </w:trPr>
        <w:tc>
          <w:tcPr>
            <w:tcW w:w="7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12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Tên tổ chức công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đo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àn</w:t>
            </w:r>
          </w:p>
        </w:tc>
        <w:tc>
          <w:tcPr>
            <w:tcW w:w="1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12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Đối tượng tập hợp của Công đo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àn Việt Nam; của các công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đo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àn ngành, công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đo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àn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địa phương; công đo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àn các khu công nghiệp.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Đối tượng không được gia nhập công đo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àn</w:t>
            </w:r>
          </w:p>
        </w:tc>
        <w:tc>
          <w:tcPr>
            <w:tcW w:w="1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8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Mô hình tổ chức công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đo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àn</w:t>
            </w:r>
          </w:p>
        </w:tc>
        <w:tc>
          <w:tcPr>
            <w:tcW w:w="1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12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Nhiệm kỳ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đại hội công đo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àn các cấp</w:t>
            </w:r>
          </w:p>
        </w:tc>
        <w:tc>
          <w:tcPr>
            <w:tcW w:w="1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8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Các quy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định về bầu cử BCH, BTV, UBKT v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à các chức danh cán bộ công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đo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àn</w:t>
            </w:r>
          </w:p>
        </w:tc>
        <w:tc>
          <w:tcPr>
            <w:tcW w:w="1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8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Kỷ luật cán bộ công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đo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àn và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đo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àn viên công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đo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àn; quy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định b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ãi miễn nhiệm cán bộ công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đo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àn</w:t>
            </w:r>
          </w:p>
        </w:tc>
        <w:tc>
          <w:tcPr>
            <w:tcW w:w="1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8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Việc thực hiện các quyền và nhiệm vụ của công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đo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àn các cấp</w:t>
            </w:r>
          </w:p>
        </w:tc>
        <w:tc>
          <w:tcPr>
            <w:tcW w:w="1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12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Công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đo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àn Giáo dục cấp huyện</w:t>
            </w:r>
          </w:p>
        </w:tc>
        <w:tc>
          <w:tcPr>
            <w:tcW w:w="1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12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Công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đo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àn ngành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địa phương</w:t>
            </w:r>
          </w:p>
        </w:tc>
        <w:tc>
          <w:tcPr>
            <w:tcW w:w="1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12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Công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đo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àn ngành Trung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ương và tương đương; công đoàn các tập đoàn kinh tế nhà nước, công đoàn tổng công ty trực thuộc Tổng Liên đoàn</w:t>
            </w:r>
          </w:p>
        </w:tc>
        <w:tc>
          <w:tcPr>
            <w:tcW w:w="1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8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Về tổ chức và hoạt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động công đo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àn của tập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đo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àn kinh tế 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ư nhân trên địa bàn tỉnh, thành phố</w:t>
            </w:r>
          </w:p>
        </w:tc>
        <w:tc>
          <w:tcPr>
            <w:tcW w:w="1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8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Về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điều kiện th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ành lập C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ĐCS; CĐCS có đông đo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àn viên; doanh nghiệp có nhiều chi nhánh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đóng tại nhiều tỉnh, th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ành phố</w:t>
            </w:r>
          </w:p>
        </w:tc>
        <w:tc>
          <w:tcPr>
            <w:tcW w:w="1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8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Về tổ chức bộ máy công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đo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àn các cấp</w:t>
            </w:r>
          </w:p>
        </w:tc>
        <w:tc>
          <w:tcPr>
            <w:tcW w:w="1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120" w:after="120" w:line="240"/>
        <w:ind w:right="0" w:left="0" w:firstLine="63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 Các quy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định khác cần sửa đổi, bổ sung:</w:t>
      </w:r>
    </w:p>
    <w:p>
      <w:pPr>
        <w:spacing w:before="120" w:after="120" w:line="240"/>
        <w:ind w:right="0" w:left="90" w:firstLine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………………………………………………….………………………………</w:t>
      </w:r>
    </w:p>
    <w:p>
      <w:pPr>
        <w:spacing w:before="120" w:after="120" w:line="240"/>
        <w:ind w:right="0" w:left="90" w:firstLine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………………………………………………………………………………….</w:t>
      </w:r>
    </w:p>
    <w:p>
      <w:pPr>
        <w:spacing w:before="120" w:after="120" w:line="240"/>
        <w:ind w:right="0" w:left="90" w:firstLine="54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Phần 3. Những kiến nghị,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đề xuất</w:t>
      </w:r>
    </w:p>
    <w:p>
      <w:pPr>
        <w:spacing w:before="120" w:after="12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…………………………………………………………………………………</w:t>
      </w:r>
    </w:p>
    <w:p>
      <w:pPr>
        <w:spacing w:before="120" w:after="12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…………………………………………………………………………………</w:t>
      </w:r>
    </w:p>
    <w:p>
      <w:pPr>
        <w:spacing w:before="120" w:after="12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…………………………………………………………………………………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                                          …. ngày    tháng     n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ăm 2016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                                            TM. BAN CHẤP HÀNH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                                           CHỦ TỊCH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(Ký tên,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đóng dấu)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